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eastAsia="zh-CN"/>
        </w:rPr>
        <w:t>件</w:t>
      </w:r>
      <w:r>
        <w:rPr>
          <w:rFonts w:hint="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  <w:lang w:val="en-US" w:eastAsia="zh-CN"/>
        </w:rPr>
        <w:t>2020年招生宣传资料、新生录取通知书、报到须知印制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/>
        </w:rPr>
        <w:t>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 xml:space="preserve">单位：(公章)      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 xml:space="preserve">                   报价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 xml:space="preserve">时间：     年   月   日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97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89"/>
        <w:gridCol w:w="3435"/>
        <w:gridCol w:w="1125"/>
        <w:gridCol w:w="1035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项号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采购物品名称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型号规格或配置技术参数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(元)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2020年基层水利人才招生宣传海报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60cm*80cm，户外写真背胶过膜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300幅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2020单招对口考点招生宣传单页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A3，200克铜版纸彩色印刷，压折痕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2500份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小计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2020年录取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通知书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尺寸：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186mm×220mm；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2、纸张及印刷要求：外壳240克尼桑特种纸、内芯240克超感纯质特种纸，彩色印刷，单面亚膜，压折痕。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8500份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2020年新生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报到须知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尺寸：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766mm×260mm；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2、纸张及印刷要求：240克映画特种纸双面彩色，折叠成品。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8000份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总价（大写）：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Arial" w:hAnsi="Arial" w:cs="Arial" w:eastAsia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说明：1、提交报价单的同时应提供营业执照复印件。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05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2、报价应包含设计制作、印刷及相关税费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，且报价不得超出采购预算。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05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eastAsia="zh-CN"/>
              </w:rPr>
              <w:t>所提供的货物应符合印刷质量标准要求，并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免费送货到学院。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eastAsia="zh-CN"/>
        </w:rPr>
        <w:t xml:space="preserve">报价联系人：         </w:t>
      </w:r>
      <w:r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eastAsia="zh-CN"/>
        </w:rPr>
        <w:t xml:space="preserve">    联系电话：                      </w:t>
      </w:r>
    </w:p>
    <w:p/>
    <w:p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53CEF"/>
    <w:rsid w:val="131C0CEA"/>
    <w:rsid w:val="314B687A"/>
    <w:rsid w:val="46475E01"/>
    <w:rsid w:val="62B36DF6"/>
    <w:rsid w:val="6C95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2020-07-02T08:38:00Z</dcterms:created>
  <dc:creator>kamassa</dc:creator>
  <cp:lastModifiedBy>kamassa</cp:lastModifiedBy>
  <dcterms:modified xsi:type="dcterms:W3CDTF">2020-07-02T08:39:04Z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